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ToolNova Test</w:t>
      </w:r>
    </w:p>
    <w:p>
      <w:pPr>
        <w:pStyle w:val="Heading1"/>
      </w:pPr>
      <w:r>
        <w:t>First section</w:t>
      </w:r>
    </w:p>
    <w:p>
      <w:r>
        <w:t>Hello world. Invoice 12345.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Product</w:t>
            </w:r>
          </w:p>
        </w:tc>
        <w:tc>
          <w:tcPr>
            <w:tcW w:type="dxa" w:w="2880"/>
          </w:tcPr>
          <w:p>
            <w:r>
              <w:t>Quantity</w:t>
            </w:r>
          </w:p>
        </w:tc>
        <w:tc>
          <w:tcPr>
            <w:tcW w:type="dxa" w:w="2880"/>
          </w:tcPr>
          <w:p>
            <w:r>
              <w:t>Price</w:t>
            </w:r>
          </w:p>
        </w:tc>
      </w:tr>
      <w:tr>
        <w:tc>
          <w:tcPr>
            <w:tcW w:type="dxa" w:w="2880"/>
          </w:tcPr>
          <w:p>
            <w:r>
              <w:t>Apple</w:t>
            </w:r>
          </w:p>
        </w:tc>
        <w:tc>
          <w:tcPr>
            <w:tcW w:type="dxa" w:w="2880"/>
          </w:tcPr>
          <w:p>
            <w:r>
              <w:t>10</w:t>
            </w:r>
          </w:p>
        </w:tc>
        <w:tc>
          <w:tcPr>
            <w:tcW w:type="dxa" w:w="2880"/>
          </w:tcPr>
          <w:p>
            <w:r>
              <w:t>20</w:t>
            </w:r>
          </w:p>
        </w:tc>
      </w:tr>
      <w:tr>
        <w:tc>
          <w:tcPr>
            <w:tcW w:type="dxa" w:w="2880"/>
          </w:tcPr>
          <w:p>
            <w:r>
              <w:t>Orange</w:t>
            </w:r>
          </w:p>
        </w:tc>
        <w:tc>
          <w:tcPr>
            <w:tcW w:type="dxa" w:w="2880"/>
          </w:tcPr>
          <w:p>
            <w:r>
              <w:t>20</w:t>
            </w:r>
          </w:p>
        </w:tc>
        <w:tc>
          <w:tcPr>
            <w:tcW w:type="dxa" w:w="2880"/>
          </w:tcPr>
          <w:p>
            <w:r>
              <w:t>40</w:t>
            </w:r>
          </w:p>
        </w:tc>
      </w:tr>
    </w:tbl>
    <w:p>
      <w:pPr>
        <w:pStyle w:val="Heading1"/>
      </w:pPr>
      <w:r>
        <w:t>Second section</w:t>
      </w:r>
    </w:p>
    <w:p>
      <w:r>
        <w:t>Total 30 items.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